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0892F1" w14:textId="77777777" w:rsidR="00B13D2F" w:rsidRPr="00AB70A8" w:rsidRDefault="00B13D2F" w:rsidP="005B50ED">
      <w:pPr>
        <w:spacing w:before="150" w:after="150" w:line="312" w:lineRule="atLeast"/>
        <w:outlineLvl w:val="0"/>
        <w:rPr>
          <w:rFonts w:ascii="HG丸ｺﾞｼｯｸM-PRO" w:eastAsia="HG丸ｺﾞｼｯｸM-PRO" w:hAnsi="HG丸ｺﾞｼｯｸM-PRO" w:cs="ＭＳ 明朝"/>
          <w:color w:val="000000"/>
          <w:kern w:val="36"/>
          <w:sz w:val="16"/>
          <w:szCs w:val="16"/>
        </w:rPr>
      </w:pPr>
      <w:bookmarkStart w:id="0" w:name="_GoBack"/>
      <w:r w:rsidRPr="00AB70A8">
        <w:rPr>
          <w:rFonts w:ascii="HG丸ｺﾞｼｯｸM-PRO" w:eastAsia="HG丸ｺﾞｼｯｸM-PRO" w:hAnsi="HG丸ｺﾞｼｯｸM-PRO"/>
          <w:color w:val="000000"/>
          <w:kern w:val="36"/>
          <w:sz w:val="16"/>
        </w:rPr>
        <w:t>http://www.businessinsider.com/satoshi-nakamoto-person-of-the-year-2013-12</w:t>
      </w:r>
    </w:p>
    <w:p w14:paraId="5FF9E0B8" w14:textId="77777777" w:rsidR="005B50ED" w:rsidRPr="00AB70A8" w:rsidRDefault="005B50ED" w:rsidP="005B50ED">
      <w:pPr>
        <w:spacing w:before="150" w:after="150" w:line="312" w:lineRule="atLeast"/>
        <w:outlineLvl w:val="0"/>
        <w:rPr>
          <w:rFonts w:ascii="HG丸ｺﾞｼｯｸM-PRO" w:eastAsia="HG丸ｺﾞｼｯｸM-PRO" w:hAnsi="HG丸ｺﾞｼｯｸM-PRO" w:cs="ＭＳ 明朝"/>
          <w:color w:val="000000"/>
          <w:kern w:val="36"/>
          <w:sz w:val="58"/>
          <w:szCs w:val="58"/>
        </w:rPr>
      </w:pPr>
      <w:r w:rsidRPr="00AB70A8">
        <w:rPr>
          <w:rFonts w:ascii="HG丸ｺﾞｼｯｸM-PRO" w:eastAsia="HG丸ｺﾞｼｯｸM-PRO" w:hAnsi="HG丸ｺﾞｼｯｸM-PRO"/>
          <w:color w:val="000000"/>
          <w:kern w:val="36"/>
          <w:sz w:val="58"/>
        </w:rPr>
        <w:t>ビットコイン発明者「サトシ・ナカモト」を2013年の最も印象的な人物に選出した理由</w:t>
      </w:r>
    </w:p>
    <w:p w14:paraId="102EE364" w14:textId="77777777" w:rsidR="005B50ED" w:rsidRPr="00AB70A8" w:rsidRDefault="005B50ED" w:rsidP="005B50ED">
      <w:pPr>
        <w:spacing w:line="240" w:lineRule="atLeast"/>
        <w:rPr>
          <w:rFonts w:ascii="HG丸ｺﾞｼｯｸM-PRO" w:eastAsia="HG丸ｺﾞｼｯｸM-PRO" w:hAnsi="HG丸ｺﾞｼｯｸM-PRO" w:cs="ＭＳ 明朝"/>
          <w:color w:val="000000"/>
          <w:sz w:val="21"/>
          <w:szCs w:val="21"/>
          <w:lang w:val="en-US"/>
        </w:rPr>
      </w:pPr>
      <w:r w:rsidRPr="00AB70A8">
        <w:rPr>
          <w:rFonts w:ascii="HG丸ｺﾞｼｯｸM-PRO" w:eastAsia="HG丸ｺﾞｼｯｸM-PRO" w:hAnsi="HG丸ｺﾞｼｯｸM-PRO" w:cs="Times New Roman"/>
          <w:caps/>
          <w:noProof/>
          <w:color w:val="222222"/>
          <w:sz w:val="21"/>
          <w:szCs w:val="21"/>
          <w:lang w:val="en-US" w:bidi="ar-SA"/>
        </w:rPr>
        <w:drawing>
          <wp:inline distT="0" distB="0" distL="0" distR="0" wp14:anchorId="5C780C7C" wp14:editId="0483D395">
            <wp:extent cx="633095" cy="633095"/>
            <wp:effectExtent l="0" t="0" r="1905" b="1905"/>
            <wp:docPr id="1" name="Picture 1" descr="http://static4.businessinsider.com/image/519f7384eab8ea461b00002f-50-50/rob-wile.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tatic4.businessinsider.com/image/519f7384eab8ea461b00002f-50-50/rob-wile.jpg">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33095" cy="633095"/>
                    </a:xfrm>
                    <a:prstGeom prst="rect">
                      <a:avLst/>
                    </a:prstGeom>
                    <a:noFill/>
                    <a:ln>
                      <a:noFill/>
                    </a:ln>
                  </pic:spPr>
                </pic:pic>
              </a:graphicData>
            </a:graphic>
          </wp:inline>
        </w:drawing>
      </w:r>
      <w:r w:rsidRPr="00AB70A8">
        <w:rPr>
          <w:rFonts w:ascii="HG丸ｺﾞｼｯｸM-PRO" w:eastAsia="HG丸ｺﾞｼｯｸM-PRO" w:hAnsi="HG丸ｺﾞｼｯｸM-PRO"/>
          <w:color w:val="000000"/>
          <w:sz w:val="21"/>
          <w:lang w:val="en-US"/>
        </w:rPr>
        <w:t> </w:t>
      </w:r>
    </w:p>
    <w:p w14:paraId="71D6200F" w14:textId="77777777" w:rsidR="005B50ED" w:rsidRPr="00AB70A8" w:rsidRDefault="00AB70A8" w:rsidP="00B13D2F">
      <w:pPr>
        <w:spacing w:after="150" w:line="336" w:lineRule="atLeast"/>
        <w:ind w:right="120"/>
        <w:textAlignment w:val="center"/>
        <w:rPr>
          <w:rFonts w:ascii="HG丸ｺﾞｼｯｸM-PRO" w:eastAsia="HG丸ｺﾞｼｯｸM-PRO" w:hAnsi="HG丸ｺﾞｼｯｸM-PRO" w:cs="ＭＳ 明朝"/>
          <w:color w:val="000000"/>
          <w:sz w:val="21"/>
          <w:szCs w:val="21"/>
          <w:lang w:val="en-US"/>
        </w:rPr>
      </w:pPr>
      <w:hyperlink r:id="rId8">
        <w:r w:rsidR="005B50ED" w:rsidRPr="00AB70A8">
          <w:rPr>
            <w:rFonts w:ascii="HG丸ｺﾞｼｯｸM-PRO" w:eastAsia="HG丸ｺﾞｼｯｸM-PRO" w:hAnsi="HG丸ｺﾞｼｯｸM-PRO"/>
            <w:caps/>
            <w:color w:val="222222"/>
            <w:sz w:val="21"/>
            <w:lang w:val="en-US"/>
          </w:rPr>
          <w:t>ROB WILE</w:t>
        </w:r>
      </w:hyperlink>
      <w:r w:rsidR="005B50ED" w:rsidRPr="00AB70A8">
        <w:rPr>
          <w:rFonts w:ascii="HG丸ｺﾞｼｯｸM-PRO" w:eastAsia="HG丸ｺﾞｼｯｸM-PRO" w:hAnsi="HG丸ｺﾞｼｯｸM-PRO"/>
          <w:color w:val="000000"/>
          <w:sz w:val="21"/>
          <w:lang w:val="en-US"/>
        </w:rPr>
        <w:t> </w:t>
      </w:r>
    </w:p>
    <w:p w14:paraId="3E98CA26" w14:textId="77777777" w:rsidR="005B50ED" w:rsidRPr="00AB70A8" w:rsidRDefault="005B50ED" w:rsidP="005B50ED">
      <w:pPr>
        <w:spacing w:line="240" w:lineRule="atLeast"/>
        <w:textAlignment w:val="center"/>
        <w:rPr>
          <w:rFonts w:ascii="HG丸ｺﾞｼｯｸM-PRO" w:eastAsia="HG丸ｺﾞｼｯｸM-PRO" w:hAnsi="HG丸ｺﾞｼｯｸM-PRO" w:cs="ＭＳ 明朝"/>
          <w:color w:val="000000"/>
          <w:sz w:val="21"/>
          <w:szCs w:val="21"/>
          <w:lang w:val="en-US"/>
        </w:rPr>
      </w:pPr>
      <w:r w:rsidRPr="00AB70A8">
        <w:rPr>
          <w:rFonts w:ascii="HG丸ｺﾞｼｯｸM-PRO" w:eastAsia="HG丸ｺﾞｼｯｸM-PRO" w:hAnsi="HG丸ｺﾞｼｯｸM-PRO"/>
          <w:color w:val="000000"/>
          <w:sz w:val="21"/>
          <w:lang w:val="en-US"/>
        </w:rPr>
        <w:t> </w:t>
      </w:r>
      <w:r w:rsidRPr="00AB70A8">
        <w:rPr>
          <w:rFonts w:ascii="HG丸ｺﾞｼｯｸM-PRO" w:eastAsia="HG丸ｺﾞｼｯｸM-PRO" w:hAnsi="HG丸ｺﾞｼｯｸM-PRO" w:cs="Times New Roman"/>
          <w:color w:val="000000"/>
          <w:sz w:val="21"/>
          <w:szCs w:val="21"/>
          <w:lang w:val="en-US"/>
        </w:rPr>
        <w:br/>
      </w:r>
      <w:r w:rsidRPr="00AB70A8">
        <w:rPr>
          <w:rFonts w:ascii="HG丸ｺﾞｼｯｸM-PRO" w:eastAsia="HG丸ｺﾞｼｯｸM-PRO" w:hAnsi="HG丸ｺﾞｼｯｸM-PRO"/>
          <w:caps/>
          <w:color w:val="999999"/>
          <w:sz w:val="21"/>
          <w:lang w:val="en-US"/>
        </w:rPr>
        <w:t>12</w:t>
      </w:r>
      <w:r w:rsidRPr="00AB70A8">
        <w:rPr>
          <w:rFonts w:ascii="HG丸ｺﾞｼｯｸM-PRO" w:eastAsia="HG丸ｺﾞｼｯｸM-PRO" w:hAnsi="HG丸ｺﾞｼｯｸM-PRO"/>
          <w:caps/>
          <w:color w:val="999999"/>
          <w:sz w:val="21"/>
        </w:rPr>
        <w:t>月</w:t>
      </w:r>
      <w:r w:rsidRPr="00AB70A8">
        <w:rPr>
          <w:rFonts w:ascii="HG丸ｺﾞｼｯｸM-PRO" w:eastAsia="HG丸ｺﾞｼｯｸM-PRO" w:hAnsi="HG丸ｺﾞｼｯｸM-PRO"/>
          <w:caps/>
          <w:color w:val="999999"/>
          <w:sz w:val="21"/>
          <w:lang w:val="en-US"/>
        </w:rPr>
        <w:t>17</w:t>
      </w:r>
      <w:r w:rsidRPr="00AB70A8">
        <w:rPr>
          <w:rFonts w:ascii="HG丸ｺﾞｼｯｸM-PRO" w:eastAsia="HG丸ｺﾞｼｯｸM-PRO" w:hAnsi="HG丸ｺﾞｼｯｸM-PRO"/>
          <w:caps/>
          <w:color w:val="999999"/>
          <w:sz w:val="21"/>
        </w:rPr>
        <w:t>日、</w:t>
      </w:r>
      <w:r w:rsidRPr="00AB70A8">
        <w:rPr>
          <w:rFonts w:ascii="HG丸ｺﾞｼｯｸM-PRO" w:eastAsia="HG丸ｺﾞｼｯｸM-PRO" w:hAnsi="HG丸ｺﾞｼｯｸM-PRO"/>
          <w:caps/>
          <w:color w:val="999999"/>
          <w:sz w:val="21"/>
          <w:lang w:val="en-US"/>
        </w:rPr>
        <w:t>1:18 PM</w:t>
      </w:r>
      <w:r w:rsidRPr="00AB70A8">
        <w:rPr>
          <w:rFonts w:ascii="HG丸ｺﾞｼｯｸM-PRO" w:eastAsia="HG丸ｺﾞｼｯｸM-PRO" w:hAnsi="HG丸ｺﾞｼｯｸM-PRO"/>
          <w:color w:val="000000"/>
          <w:sz w:val="21"/>
          <w:lang w:val="en-US"/>
        </w:rPr>
        <w:t> </w:t>
      </w:r>
      <w:r w:rsidRPr="00AB70A8">
        <w:rPr>
          <w:rFonts w:ascii="HG丸ｺﾞｼｯｸM-PRO" w:eastAsia="HG丸ｺﾞｼｯｸM-PRO" w:hAnsi="HG丸ｺﾞｼｯｸM-PRO"/>
          <w:color w:val="F3502A"/>
          <w:sz w:val="21"/>
          <w:lang w:val="en-US"/>
        </w:rPr>
        <w:t>6,121</w:t>
      </w:r>
      <w:r w:rsidRPr="00AB70A8">
        <w:rPr>
          <w:rFonts w:ascii="HG丸ｺﾞｼｯｸM-PRO" w:eastAsia="HG丸ｺﾞｼｯｸM-PRO" w:hAnsi="HG丸ｺﾞｼｯｸM-PRO"/>
          <w:color w:val="000000"/>
          <w:sz w:val="21"/>
          <w:lang w:val="en-US"/>
        </w:rPr>
        <w:t> </w:t>
      </w:r>
      <w:hyperlink r:id="rId9" w:anchor="comments">
        <w:r w:rsidRPr="00AB70A8">
          <w:rPr>
            <w:rFonts w:ascii="HG丸ｺﾞｼｯｸM-PRO" w:eastAsia="HG丸ｺﾞｼｯｸM-PRO" w:hAnsi="HG丸ｺﾞｼｯｸM-PRO"/>
            <w:caps/>
            <w:color w:val="17457F"/>
            <w:sz w:val="21"/>
            <w:lang w:val="en-US"/>
          </w:rPr>
          <w:t>31</w:t>
        </w:r>
      </w:hyperlink>
    </w:p>
    <w:p w14:paraId="068FE076" w14:textId="77777777" w:rsidR="005B50ED" w:rsidRPr="00AB70A8" w:rsidRDefault="005B50ED" w:rsidP="005B50ED">
      <w:pPr>
        <w:spacing w:line="300" w:lineRule="atLeast"/>
        <w:rPr>
          <w:rFonts w:ascii="HG丸ｺﾞｼｯｸM-PRO" w:eastAsia="HG丸ｺﾞｼｯｸM-PRO" w:hAnsi="HG丸ｺﾞｼｯｸM-PRO" w:cs="ＭＳ 明朝"/>
          <w:color w:val="000000"/>
          <w:sz w:val="23"/>
          <w:szCs w:val="23"/>
        </w:rPr>
      </w:pPr>
      <w:r w:rsidRPr="00AB70A8">
        <w:rPr>
          <w:rFonts w:ascii="HG丸ｺﾞｼｯｸM-PRO" w:eastAsia="HG丸ｺﾞｼｯｸM-PRO" w:hAnsi="HG丸ｺﾞｼｯｸM-PRO" w:cs="Times New Roman"/>
          <w:noProof/>
          <w:color w:val="000000"/>
          <w:sz w:val="23"/>
          <w:szCs w:val="23"/>
          <w:lang w:val="en-US" w:bidi="ar-SA"/>
        </w:rPr>
        <w:drawing>
          <wp:inline distT="0" distB="0" distL="0" distR="0" wp14:anchorId="5058A922" wp14:editId="745D6B6B">
            <wp:extent cx="6096000" cy="4572000"/>
            <wp:effectExtent l="0" t="0" r="0" b="0"/>
            <wp:docPr id="2" name="Picture 2" descr="itcoin satoshi nakamo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tcoin satoshi nakamoto"/>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6000" cy="4572000"/>
                    </a:xfrm>
                    <a:prstGeom prst="rect">
                      <a:avLst/>
                    </a:prstGeom>
                    <a:noFill/>
                    <a:ln>
                      <a:noFill/>
                    </a:ln>
                  </pic:spPr>
                </pic:pic>
              </a:graphicData>
            </a:graphic>
          </wp:inline>
        </w:drawing>
      </w:r>
    </w:p>
    <w:p w14:paraId="58A2BB60" w14:textId="77777777" w:rsidR="005B50ED" w:rsidRPr="00AB70A8" w:rsidRDefault="005B50ED" w:rsidP="005B50ED">
      <w:pPr>
        <w:spacing w:line="300" w:lineRule="atLeast"/>
        <w:jc w:val="right"/>
        <w:rPr>
          <w:rFonts w:ascii="HG丸ｺﾞｼｯｸM-PRO" w:eastAsia="HG丸ｺﾞｼｯｸM-PRO" w:hAnsi="HG丸ｺﾞｼｯｸM-PRO" w:cs="ＭＳ 明朝"/>
          <w:i/>
          <w:iCs/>
          <w:color w:val="EEEEEE"/>
          <w:sz w:val="15"/>
          <w:szCs w:val="15"/>
        </w:rPr>
      </w:pPr>
      <w:r w:rsidRPr="00AB70A8">
        <w:rPr>
          <w:rFonts w:ascii="HG丸ｺﾞｼｯｸM-PRO" w:eastAsia="HG丸ｺﾞｼｯｸM-PRO" w:hAnsi="HG丸ｺﾞｼｯｸM-PRO"/>
          <w:i/>
          <w:color w:val="EEEEEE"/>
          <w:sz w:val="15"/>
        </w:rPr>
        <w:t>Mike Nudelman/Business Insider</w:t>
      </w:r>
    </w:p>
    <w:p w14:paraId="75FB27AA" w14:textId="77777777" w:rsidR="005B50ED" w:rsidRPr="00AB70A8" w:rsidRDefault="005B50ED">
      <w:pPr>
        <w:rPr>
          <w:rFonts w:ascii="HG丸ｺﾞｼｯｸM-PRO" w:eastAsia="HG丸ｺﾞｼｯｸM-PRO" w:hAnsi="HG丸ｺﾞｼｯｸM-PRO" w:cs="ＭＳ 明朝"/>
          <w:color w:val="000000"/>
          <w:sz w:val="23"/>
          <w:szCs w:val="23"/>
        </w:rPr>
      </w:pPr>
      <w:r w:rsidRPr="00AB70A8">
        <w:rPr>
          <w:rFonts w:ascii="HG丸ｺﾞｼｯｸM-PRO" w:eastAsia="HG丸ｺﾞｼｯｸM-PRO" w:hAnsi="HG丸ｺﾞｼｯｸM-PRO"/>
        </w:rPr>
        <w:br w:type="page"/>
      </w:r>
    </w:p>
    <w:p w14:paraId="3F2DA423" w14:textId="77777777" w:rsidR="005B50ED" w:rsidRPr="00AB70A8" w:rsidRDefault="005B50ED" w:rsidP="005B50ED">
      <w:pPr>
        <w:spacing w:line="300" w:lineRule="atLeast"/>
        <w:rPr>
          <w:rFonts w:ascii="HG丸ｺﾞｼｯｸM-PRO" w:eastAsia="HG丸ｺﾞｼｯｸM-PRO" w:hAnsi="HG丸ｺﾞｼｯｸM-PRO" w:cs="ＭＳ 明朝"/>
          <w:color w:val="000000"/>
          <w:sz w:val="23"/>
          <w:szCs w:val="23"/>
        </w:rPr>
      </w:pPr>
      <w:r w:rsidRPr="00AB70A8">
        <w:rPr>
          <w:rFonts w:ascii="HG丸ｺﾞｼｯｸM-PRO" w:eastAsia="HG丸ｺﾞｼｯｸM-PRO" w:hAnsi="HG丸ｺﾞｼｯｸM-PRO"/>
        </w:rPr>
        <w:lastRenderedPageBreak/>
        <w:t>デジタル通貨のビットコインを創り上げたサトシ・ナカモトが、本誌が選ぶ</w:t>
      </w:r>
      <w:r w:rsidRPr="00AB70A8">
        <w:rPr>
          <w:rFonts w:ascii="HG丸ｺﾞｼｯｸM-PRO" w:eastAsia="HG丸ｺﾞｼｯｸM-PRO" w:hAnsi="HG丸ｺﾞｼｯｸM-PRO"/>
          <w:color w:val="000000"/>
          <w:sz w:val="23"/>
        </w:rPr>
        <w:t> </w:t>
      </w:r>
      <w:hyperlink r:id="rId11">
        <w:r w:rsidRPr="00AB70A8">
          <w:rPr>
            <w:rFonts w:ascii="HG丸ｺﾞｼｯｸM-PRO" w:eastAsia="HG丸ｺﾞｼｯｸM-PRO" w:hAnsi="HG丸ｺﾞｼｯｸM-PRO"/>
            <w:color w:val="196D8D"/>
            <w:sz w:val="23"/>
          </w:rPr>
          <w:t>今年度最も印象に残った人物です</w:t>
        </w:r>
      </w:hyperlink>
      <w:r w:rsidRPr="00AB70A8">
        <w:rPr>
          <w:rFonts w:ascii="HG丸ｺﾞｼｯｸM-PRO" w:eastAsia="HG丸ｺﾞｼｯｸM-PRO" w:hAnsi="HG丸ｺﾞｼｯｸM-PRO"/>
        </w:rPr>
        <w:t>。</w:t>
      </w:r>
      <w:r w:rsidRPr="00AB70A8">
        <w:rPr>
          <w:rFonts w:ascii="HG丸ｺﾞｼｯｸM-PRO" w:eastAsia="HG丸ｺﾞｼｯｸM-PRO" w:hAnsi="HG丸ｺﾞｼｯｸM-PRO"/>
          <w:color w:val="000000"/>
          <w:sz w:val="23"/>
        </w:rPr>
        <w:t xml:space="preserve">  </w:t>
      </w:r>
    </w:p>
    <w:p w14:paraId="54FEA476" w14:textId="77777777" w:rsidR="005B50ED" w:rsidRPr="00AB70A8" w:rsidRDefault="005B50ED" w:rsidP="005B50ED">
      <w:pPr>
        <w:spacing w:after="150" w:line="300" w:lineRule="atLeast"/>
        <w:rPr>
          <w:rFonts w:ascii="HG丸ｺﾞｼｯｸM-PRO" w:eastAsia="HG丸ｺﾞｼｯｸM-PRO" w:hAnsi="HG丸ｺﾞｼｯｸM-PRO" w:cs="ＭＳ 明朝"/>
          <w:color w:val="000000"/>
          <w:sz w:val="23"/>
          <w:szCs w:val="23"/>
        </w:rPr>
      </w:pPr>
      <w:r w:rsidRPr="00AB70A8">
        <w:rPr>
          <w:rFonts w:ascii="HG丸ｺﾞｼｯｸM-PRO" w:eastAsia="HG丸ｺﾞｼｯｸM-PRO" w:hAnsi="HG丸ｺﾞｼｯｸM-PRO"/>
          <w:color w:val="000000"/>
          <w:sz w:val="23"/>
        </w:rPr>
        <w:t>笑わないように。 </w:t>
      </w:r>
    </w:p>
    <w:p w14:paraId="47F8233A" w14:textId="77777777" w:rsidR="005B50ED" w:rsidRPr="00AB70A8" w:rsidRDefault="005B50ED" w:rsidP="005B50ED">
      <w:pPr>
        <w:spacing w:after="150" w:line="300" w:lineRule="atLeast"/>
        <w:rPr>
          <w:rFonts w:ascii="HG丸ｺﾞｼｯｸM-PRO" w:eastAsia="HG丸ｺﾞｼｯｸM-PRO" w:hAnsi="HG丸ｺﾞｼｯｸM-PRO" w:cs="ＭＳ 明朝"/>
          <w:color w:val="000000"/>
          <w:sz w:val="23"/>
          <w:szCs w:val="23"/>
        </w:rPr>
      </w:pPr>
      <w:r w:rsidRPr="00AB70A8">
        <w:rPr>
          <w:rFonts w:ascii="HG丸ｺﾞｼｯｸM-PRO" w:eastAsia="HG丸ｺﾞｼｯｸM-PRO" w:hAnsi="HG丸ｺﾞｼｯｸM-PRO"/>
        </w:rPr>
        <w:t>今日に至るまでサトシ・ナカモトが何者であるか誰も知らないのですが（最新の推論</w:t>
      </w:r>
      <w:hyperlink r:id="rId12">
        <w:r w:rsidRPr="00AB70A8">
          <w:rPr>
            <w:rFonts w:ascii="HG丸ｺﾞｼｯｸM-PRO" w:eastAsia="HG丸ｺﾞｼｯｸM-PRO" w:hAnsi="HG丸ｺﾞｼｯｸM-PRO"/>
            <w:color w:val="196D8D"/>
            <w:sz w:val="23"/>
          </w:rPr>
          <w:t>はChart Girlの一覧を参照</w:t>
        </w:r>
      </w:hyperlink>
      <w:r w:rsidRPr="00AB70A8">
        <w:rPr>
          <w:rFonts w:ascii="HG丸ｺﾞｼｯｸM-PRO" w:eastAsia="HG丸ｺﾞｼｯｸM-PRO" w:hAnsi="HG丸ｺﾞｼｯｸM-PRO"/>
          <w:color w:val="000000"/>
          <w:sz w:val="23"/>
        </w:rPr>
        <w:t>）、ビットコインの推進者にとっては、彼の正体は関係ありません。彼が創り出したものが、世界を変えつつあることのほうが肝心です。</w:t>
      </w:r>
    </w:p>
    <w:p w14:paraId="156C322D" w14:textId="77777777" w:rsidR="005B50ED" w:rsidRPr="00AB70A8" w:rsidRDefault="005B50ED" w:rsidP="005B50ED">
      <w:pPr>
        <w:spacing w:after="150" w:line="300" w:lineRule="atLeast"/>
        <w:rPr>
          <w:rFonts w:ascii="HG丸ｺﾞｼｯｸM-PRO" w:eastAsia="HG丸ｺﾞｼｯｸM-PRO" w:hAnsi="HG丸ｺﾞｼｯｸM-PRO" w:cs="ＭＳ 明朝"/>
          <w:color w:val="000000"/>
          <w:sz w:val="23"/>
          <w:szCs w:val="23"/>
        </w:rPr>
      </w:pPr>
      <w:r w:rsidRPr="00AB70A8">
        <w:rPr>
          <w:rFonts w:ascii="HG丸ｺﾞｼｯｸM-PRO" w:eastAsia="HG丸ｺﾞｼｯｸM-PRO" w:hAnsi="HG丸ｺﾞｼｯｸM-PRO"/>
          <w:color w:val="000000"/>
          <w:sz w:val="23"/>
        </w:rPr>
        <w:t>芸術の世界についても同じことをよく耳にします。ある男の価値は（あるいは男達かもしれないし、女性かもしれません。サトシが何者であるか、何もわかっていません）、履歴ではなく、業績で決まります。</w:t>
      </w:r>
    </w:p>
    <w:p w14:paraId="72CDB479" w14:textId="77777777" w:rsidR="005B50ED" w:rsidRPr="00AB70A8" w:rsidRDefault="005B50ED" w:rsidP="005B50ED">
      <w:pPr>
        <w:spacing w:after="150" w:line="300" w:lineRule="atLeast"/>
        <w:rPr>
          <w:rFonts w:ascii="HG丸ｺﾞｼｯｸM-PRO" w:eastAsia="HG丸ｺﾞｼｯｸM-PRO" w:hAnsi="HG丸ｺﾞｼｯｸM-PRO" w:cs="ＭＳ 明朝"/>
          <w:color w:val="000000"/>
          <w:sz w:val="23"/>
          <w:szCs w:val="23"/>
        </w:rPr>
      </w:pPr>
      <w:r w:rsidRPr="00AB70A8">
        <w:rPr>
          <w:rFonts w:ascii="HG丸ｺﾞｼｯｸM-PRO" w:eastAsia="HG丸ｺﾞｼｯｸM-PRO" w:hAnsi="HG丸ｺﾞｼｯｸM-PRO"/>
          <w:color w:val="000000"/>
          <w:sz w:val="23"/>
        </w:rPr>
        <w:t>納得せざるを得ない考え方です。</w:t>
      </w:r>
    </w:p>
    <w:p w14:paraId="589174C6" w14:textId="77777777" w:rsidR="005B50ED" w:rsidRPr="00AB70A8" w:rsidRDefault="005B50ED" w:rsidP="005B50ED">
      <w:pPr>
        <w:spacing w:after="150" w:line="300" w:lineRule="atLeast"/>
        <w:rPr>
          <w:rFonts w:ascii="HG丸ｺﾞｼｯｸM-PRO" w:eastAsia="HG丸ｺﾞｼｯｸM-PRO" w:hAnsi="HG丸ｺﾞｼｯｸM-PRO" w:cs="ＭＳ 明朝"/>
          <w:color w:val="000000"/>
          <w:sz w:val="23"/>
          <w:szCs w:val="23"/>
        </w:rPr>
      </w:pPr>
      <w:r w:rsidRPr="00AB70A8">
        <w:rPr>
          <w:rFonts w:ascii="HG丸ｺﾞｼｯｸM-PRO" w:eastAsia="HG丸ｺﾞｼｯｸM-PRO" w:hAnsi="HG丸ｺﾞｼｯｸM-PRO"/>
        </w:rPr>
        <w:t>ビットコインは世界初のデジタル通貨ではありませんでしたし</w:t>
      </w:r>
      <w:r w:rsidRPr="00AB70A8">
        <w:rPr>
          <w:rFonts w:ascii="HG丸ｺﾞｼｯｸM-PRO" w:eastAsia="HG丸ｺﾞｼｯｸM-PRO" w:hAnsi="HG丸ｺﾞｼｯｸM-PRO"/>
          <w:color w:val="000000"/>
          <w:sz w:val="23"/>
        </w:rPr>
        <w:t xml:space="preserve"> (</w:t>
      </w:r>
      <w:hyperlink r:id="rId13">
        <w:r w:rsidRPr="00AB70A8">
          <w:rPr>
            <w:rFonts w:ascii="HG丸ｺﾞｼｯｸM-PRO" w:eastAsia="HG丸ｺﾞｼｯｸM-PRO" w:hAnsi="HG丸ｺﾞｼｯｸM-PRO"/>
            <w:color w:val="196D8D"/>
            <w:sz w:val="23"/>
          </w:rPr>
          <w:t>World of Warcraft</w:t>
        </w:r>
      </w:hyperlink>
      <w:r w:rsidRPr="00AB70A8">
        <w:rPr>
          <w:rFonts w:ascii="HG丸ｺﾞｼｯｸM-PRO" w:eastAsia="HG丸ｺﾞｼｯｸM-PRO" w:hAnsi="HG丸ｺﾞｼｯｸM-PRO"/>
        </w:rPr>
        <w:t>を思い出してみましょう</w:t>
      </w:r>
      <w:r w:rsidRPr="00AB70A8">
        <w:rPr>
          <w:rFonts w:ascii="HG丸ｺﾞｼｯｸM-PRO" w:eastAsia="HG丸ｺﾞｼｯｸM-PRO" w:hAnsi="HG丸ｺﾞｼｯｸM-PRO"/>
          <w:color w:val="000000"/>
          <w:sz w:val="23"/>
        </w:rPr>
        <w:t>)、最後ともならないでしょう</w:t>
      </w:r>
      <w:hyperlink r:id="rId14">
        <w:r w:rsidRPr="00AB70A8">
          <w:rPr>
            <w:rFonts w:ascii="HG丸ｺﾞｼｯｸM-PRO" w:eastAsia="HG丸ｺﾞｼｯｸM-PRO" w:hAnsi="HG丸ｺﾞｼｯｸM-PRO"/>
            <w:color w:val="196D8D"/>
            <w:sz w:val="23"/>
          </w:rPr>
          <w:t>（これに関しては、私達も以前記事を執筆しました</w:t>
        </w:r>
      </w:hyperlink>
      <w:r w:rsidRPr="00AB70A8">
        <w:rPr>
          <w:rFonts w:ascii="HG丸ｺﾞｼｯｸM-PRO" w:eastAsia="HG丸ｺﾞｼｯｸM-PRO" w:hAnsi="HG丸ｺﾞｼｯｸM-PRO"/>
        </w:rPr>
        <w:t>）。</w:t>
      </w:r>
    </w:p>
    <w:p w14:paraId="5F39C2A5" w14:textId="77777777" w:rsidR="005B50ED" w:rsidRPr="00AB70A8" w:rsidRDefault="005B50ED" w:rsidP="005B50ED">
      <w:pPr>
        <w:spacing w:after="150" w:line="300" w:lineRule="atLeast"/>
        <w:rPr>
          <w:rFonts w:ascii="HG丸ｺﾞｼｯｸM-PRO" w:eastAsia="HG丸ｺﾞｼｯｸM-PRO" w:hAnsi="HG丸ｺﾞｼｯｸM-PRO" w:cs="ＭＳ 明朝"/>
          <w:color w:val="000000"/>
          <w:sz w:val="23"/>
          <w:szCs w:val="23"/>
        </w:rPr>
      </w:pPr>
      <w:r w:rsidRPr="00AB70A8">
        <w:rPr>
          <w:rFonts w:ascii="HG丸ｺﾞｼｯｸM-PRO" w:eastAsia="HG丸ｺﾞｼｯｸM-PRO" w:hAnsi="HG丸ｺﾞｼｯｸM-PRO"/>
          <w:color w:val="000000"/>
          <w:sz w:val="23"/>
        </w:rPr>
        <w:t>しかし、サトシは他の何よりも遠くを見据えて、強固なものを創り上げました。既存のデジタル貨幣の長所を取入れ、自ら完璧なものに仕上げたのです。</w:t>
      </w:r>
    </w:p>
    <w:p w14:paraId="45ED114D" w14:textId="77777777" w:rsidR="005B50ED" w:rsidRPr="00AB70A8" w:rsidRDefault="005B50ED" w:rsidP="005B50ED">
      <w:pPr>
        <w:spacing w:after="150" w:line="300" w:lineRule="atLeast"/>
        <w:rPr>
          <w:rFonts w:ascii="HG丸ｺﾞｼｯｸM-PRO" w:eastAsia="HG丸ｺﾞｼｯｸM-PRO" w:hAnsi="HG丸ｺﾞｼｯｸM-PRO" w:cs="ＭＳ 明朝"/>
          <w:color w:val="000000"/>
          <w:sz w:val="23"/>
          <w:szCs w:val="23"/>
        </w:rPr>
      </w:pPr>
      <w:r w:rsidRPr="00AB70A8">
        <w:rPr>
          <w:rFonts w:ascii="HG丸ｺﾞｼｯｸM-PRO" w:eastAsia="HG丸ｺﾞｼｯｸM-PRO" w:hAnsi="HG丸ｺﾞｼｯｸM-PRO"/>
          <w:color w:val="000000"/>
          <w:sz w:val="23"/>
        </w:rPr>
        <w:t>特に、彼はオンライン決済にまつわる最大の問題の一つを解決しました：詐欺です。実世界では、詐欺を防ぐのは中央当局の役割です。サトシはそうした仲介者を外す方法を編み出しました。全ての取引を公開し、全てのコミュニティが取引の有効性を確認できる方法を作り上げたのです。</w:t>
      </w:r>
      <w:r w:rsidRPr="00AB70A8">
        <w:rPr>
          <w:rFonts w:ascii="HG丸ｺﾞｼｯｸM-PRO" w:eastAsia="HG丸ｺﾞｼｯｸM-PRO" w:hAnsi="HG丸ｺﾞｼｯｸM-PRO"/>
        </w:rPr>
        <w:t>「信頼をベースにせずとも、電子決済ができるシステムを提案します」サトシは</w:t>
      </w:r>
      <w:hyperlink r:id="rId15">
        <w:r w:rsidRPr="00AB70A8">
          <w:rPr>
            <w:rFonts w:ascii="HG丸ｺﾞｼｯｸM-PRO" w:eastAsia="HG丸ｺﾞｼｯｸM-PRO" w:hAnsi="HG丸ｺﾞｼｯｸM-PRO"/>
            <w:color w:val="196D8D"/>
            <w:sz w:val="23"/>
          </w:rPr>
          <w:t>2008年に発表された、ビットコインの基礎概念の白書の中で こう述べています</w:t>
        </w:r>
      </w:hyperlink>
      <w:r w:rsidRPr="00AB70A8">
        <w:rPr>
          <w:rFonts w:ascii="HG丸ｺﾞｼｯｸM-PRO" w:eastAsia="HG丸ｺﾞｼｯｸM-PRO" w:hAnsi="HG丸ｺﾞｼｯｸM-PRO"/>
          <w:color w:val="000000"/>
          <w:sz w:val="23"/>
        </w:rPr>
        <w:t>。このコメントは、世代を超えて覚えられていくでしょう。</w:t>
      </w:r>
    </w:p>
    <w:p w14:paraId="32BD9D40" w14:textId="77777777" w:rsidR="005B50ED" w:rsidRPr="00AB70A8" w:rsidRDefault="005B50ED" w:rsidP="005B50ED">
      <w:pPr>
        <w:spacing w:after="150" w:line="300" w:lineRule="atLeast"/>
        <w:rPr>
          <w:rFonts w:ascii="HG丸ｺﾞｼｯｸM-PRO" w:eastAsia="HG丸ｺﾞｼｯｸM-PRO" w:hAnsi="HG丸ｺﾞｼｯｸM-PRO" w:cs="ＭＳ 明朝"/>
          <w:color w:val="000000"/>
          <w:sz w:val="23"/>
          <w:szCs w:val="23"/>
        </w:rPr>
      </w:pPr>
      <w:r w:rsidRPr="00AB70A8">
        <w:rPr>
          <w:rFonts w:ascii="HG丸ｺﾞｼｯｸM-PRO" w:eastAsia="HG丸ｺﾞｼｯｸM-PRO" w:hAnsi="HG丸ｺﾞｼｯｸM-PRO"/>
          <w:color w:val="000000"/>
          <w:sz w:val="23"/>
        </w:rPr>
        <w:t>彼の最も素晴らしいアイデアはたぶん、ハッキングを通じてビットコインを余分に生成することができない構造を生み出したことです。ビットコインは「ハッシュ」ブロック（あるいは、複雑な文字列と数列）を解読するコンピューターを通じて「採掘」されます。サトシが得たやり方とは、ビットコインの生成が進むにつれてハッシュの解読を困難にしていくことでした。彼が書いているように、「ハードの処理速度向上に合わせるため・・・作業（解読）結果の検証がどれほど困難であるかは、毎時間の平均ブロック生成量を目標に据えた移動平均値によって決まります。生成のスピードが速すぎれば、困難さもそれにつれて増えます。」</w:t>
      </w:r>
    </w:p>
    <w:p w14:paraId="2F4677C5" w14:textId="77777777" w:rsidR="005B50ED" w:rsidRPr="00AB70A8" w:rsidRDefault="005B50ED" w:rsidP="005B50ED">
      <w:pPr>
        <w:spacing w:after="150" w:line="300" w:lineRule="atLeast"/>
        <w:rPr>
          <w:rFonts w:ascii="HG丸ｺﾞｼｯｸM-PRO" w:eastAsia="HG丸ｺﾞｼｯｸM-PRO" w:hAnsi="HG丸ｺﾞｼｯｸM-PRO" w:cs="ＭＳ 明朝"/>
          <w:color w:val="000000"/>
          <w:sz w:val="23"/>
          <w:szCs w:val="23"/>
        </w:rPr>
      </w:pPr>
      <w:r w:rsidRPr="00AB70A8">
        <w:rPr>
          <w:rFonts w:ascii="HG丸ｺﾞｼｯｸM-PRO" w:eastAsia="HG丸ｺﾞｼｯｸM-PRO" w:hAnsi="HG丸ｺﾞｼｯｸM-PRO"/>
        </w:rPr>
        <w:t>サトシ自身が参考にしたと認めている初期のデジタル通貨、Hashcashの作成者たちですら、</w:t>
      </w:r>
      <w:hyperlink r:id="rId16">
        <w:r w:rsidRPr="00AB70A8">
          <w:rPr>
            <w:rFonts w:ascii="HG丸ｺﾞｼｯｸM-PRO" w:eastAsia="HG丸ｺﾞｼｯｸM-PRO" w:hAnsi="HG丸ｺﾞｼｯｸM-PRO"/>
            <w:color w:val="196D8D"/>
            <w:sz w:val="23"/>
          </w:rPr>
          <w:t>ビットコインが</w:t>
        </w:r>
      </w:hyperlink>
      <w:r w:rsidRPr="00AB70A8">
        <w:rPr>
          <w:rFonts w:ascii="HG丸ｺﾞｼｯｸM-PRO" w:eastAsia="HG丸ｺﾞｼｯｸM-PRO" w:hAnsi="HG丸ｺﾞｼｯｸM-PRO"/>
          <w:color w:val="000000"/>
          <w:sz w:val="23"/>
        </w:rPr>
        <w:t>「非常によく考えられたイノベーションであり、発明」かつ「世界初」だと認めています。</w:t>
      </w:r>
    </w:p>
    <w:p w14:paraId="3D6D7A09" w14:textId="77777777" w:rsidR="005B50ED" w:rsidRPr="00AB70A8" w:rsidRDefault="005B50ED" w:rsidP="005B50ED">
      <w:pPr>
        <w:spacing w:after="150" w:line="300" w:lineRule="atLeast"/>
        <w:rPr>
          <w:rFonts w:ascii="HG丸ｺﾞｼｯｸM-PRO" w:eastAsia="HG丸ｺﾞｼｯｸM-PRO" w:hAnsi="HG丸ｺﾞｼｯｸM-PRO" w:cs="ＭＳ 明朝"/>
          <w:color w:val="000000"/>
          <w:sz w:val="23"/>
          <w:szCs w:val="23"/>
        </w:rPr>
      </w:pPr>
      <w:r w:rsidRPr="00AB70A8">
        <w:rPr>
          <w:rFonts w:ascii="HG丸ｺﾞｼｯｸM-PRO" w:eastAsia="HG丸ｺﾞｼｯｸM-PRO" w:hAnsi="HG丸ｺﾞｼｯｸM-PRO"/>
          <w:color w:val="000000"/>
          <w:sz w:val="23"/>
        </w:rPr>
        <w:t>ではなぜ、ビットコインはそれほど注目に値するのでしょう？</w:t>
      </w:r>
      <w:hyperlink r:id="rId17">
        <w:r w:rsidRPr="00AB70A8">
          <w:rPr>
            <w:rFonts w:ascii="HG丸ｺﾞｼｯｸM-PRO" w:eastAsia="HG丸ｺﾞｼｯｸM-PRO" w:hAnsi="HG丸ｺﾞｼｯｸM-PRO"/>
            <w:color w:val="196D8D"/>
            <w:sz w:val="23"/>
          </w:rPr>
          <w:t>バンクオブアメリカのアナリスト、David Wooが最近発表したノートによると</w:t>
        </w:r>
      </w:hyperlink>
      <w:r w:rsidRPr="00AB70A8">
        <w:rPr>
          <w:rFonts w:ascii="HG丸ｺﾞｼｯｸM-PRO" w:eastAsia="HG丸ｺﾞｼｯｸM-PRO" w:hAnsi="HG丸ｺﾞｼｯｸM-PRO"/>
          <w:color w:val="000000"/>
          <w:sz w:val="23"/>
        </w:rPr>
        <w:t>、ビットコインの使い道は大きく3つにわかれます：金と同様に貯め込むため、オンラインで買い物をするため、そして送金を行うためです。ほとんどの場合、ビットコインで行うほうが低</w:t>
      </w:r>
      <w:r w:rsidRPr="00AB70A8">
        <w:rPr>
          <w:rFonts w:ascii="HG丸ｺﾞｼｯｸM-PRO" w:eastAsia="HG丸ｺﾞｼｯｸM-PRO" w:hAnsi="HG丸ｺﾞｼｯｸM-PRO"/>
          <w:color w:val="000000"/>
          <w:sz w:val="23"/>
        </w:rPr>
        <w:lastRenderedPageBreak/>
        <w:t>コストで、手軽で、より安全です。</w:t>
      </w:r>
      <w:r w:rsidRPr="00AB70A8">
        <w:rPr>
          <w:rFonts w:ascii="HG丸ｺﾞｼｯｸM-PRO" w:eastAsia="HG丸ｺﾞｼｯｸM-PRO" w:hAnsi="HG丸ｺﾞｼｯｸM-PRO"/>
        </w:rPr>
        <w:t>最初の2つの使い道はビットコインの創立当初から存在しています。</w:t>
      </w:r>
      <w:hyperlink r:id="rId18">
        <w:r w:rsidRPr="00AB70A8">
          <w:rPr>
            <w:rFonts w:ascii="HG丸ｺﾞｼｯｸM-PRO" w:eastAsia="HG丸ｺﾞｼｯｸM-PRO" w:hAnsi="HG丸ｺﾞｼｯｸM-PRO"/>
            <w:color w:val="196D8D"/>
            <w:sz w:val="23"/>
          </w:rPr>
          <w:t>3つ目の使い道が普及するのは時間の問題でしょう</w:t>
        </w:r>
      </w:hyperlink>
      <w:r w:rsidRPr="00AB70A8">
        <w:rPr>
          <w:rFonts w:ascii="HG丸ｺﾞｼｯｸM-PRO" w:eastAsia="HG丸ｺﾞｼｯｸM-PRO" w:hAnsi="HG丸ｺﾞｼｯｸM-PRO"/>
        </w:rPr>
        <w:t>。ドルの絶対値に換算すると、ビットコインは</w:t>
      </w:r>
      <w:hyperlink r:id="rId19">
        <w:r w:rsidRPr="00AB70A8">
          <w:rPr>
            <w:rFonts w:ascii="HG丸ｺﾞｼｯｸM-PRO" w:eastAsia="HG丸ｺﾞｼｯｸM-PRO" w:hAnsi="HG丸ｺﾞｼｯｸM-PRO"/>
            <w:color w:val="196D8D"/>
            <w:sz w:val="23"/>
          </w:rPr>
          <w:t>すでに</w:t>
        </w:r>
      </w:hyperlink>
      <w:r w:rsidRPr="00AB70A8">
        <w:rPr>
          <w:rFonts w:ascii="HG丸ｺﾞｼｯｸM-PRO" w:eastAsia="HG丸ｺﾞｼｯｸM-PRO" w:hAnsi="HG丸ｺﾞｼｯｸM-PRO"/>
        </w:rPr>
        <w:t>ウエスタンユニオンの決済額を超えており、ペイパルのレベルに近づきつつあります。</w:t>
      </w:r>
      <w:r w:rsidRPr="00AB70A8">
        <w:rPr>
          <w:rFonts w:ascii="HG丸ｺﾞｼｯｸM-PRO" w:eastAsia="HG丸ｺﾞｼｯｸM-PRO" w:hAnsi="HG丸ｺﾞｼｯｸM-PRO"/>
          <w:color w:val="000000"/>
          <w:sz w:val="23"/>
        </w:rPr>
        <w:t> </w:t>
      </w:r>
    </w:p>
    <w:p w14:paraId="2BEF9153" w14:textId="77777777" w:rsidR="005B50ED" w:rsidRPr="00AB70A8" w:rsidRDefault="005B50ED" w:rsidP="005B50ED">
      <w:pPr>
        <w:spacing w:after="150" w:line="300" w:lineRule="atLeast"/>
        <w:rPr>
          <w:rFonts w:ascii="HG丸ｺﾞｼｯｸM-PRO" w:eastAsia="HG丸ｺﾞｼｯｸM-PRO" w:hAnsi="HG丸ｺﾞｼｯｸM-PRO" w:cs="ＭＳ 明朝"/>
          <w:color w:val="000000"/>
          <w:sz w:val="23"/>
          <w:szCs w:val="23"/>
        </w:rPr>
      </w:pPr>
      <w:r w:rsidRPr="00AB70A8">
        <w:rPr>
          <w:rFonts w:ascii="HG丸ｺﾞｼｯｸM-PRO" w:eastAsia="HG丸ｺﾞｼｯｸM-PRO" w:hAnsi="HG丸ｺﾞｼｯｸM-PRO"/>
          <w:color w:val="000000"/>
          <w:sz w:val="23"/>
        </w:rPr>
        <w:t>もちろん、こうした見方は全て主観的なものです。ビットコインの最も熱烈な支持者ですら、技術的な問題や規制当局の関与が原因で、価値がゼロになる可能性を否定しません。</w:t>
      </w:r>
    </w:p>
    <w:p w14:paraId="20A6DFC4" w14:textId="77777777" w:rsidR="005B50ED" w:rsidRPr="00AB70A8" w:rsidRDefault="005B50ED" w:rsidP="005B50ED">
      <w:pPr>
        <w:spacing w:after="150" w:line="300" w:lineRule="atLeast"/>
        <w:rPr>
          <w:rFonts w:ascii="HG丸ｺﾞｼｯｸM-PRO" w:eastAsia="HG丸ｺﾞｼｯｸM-PRO" w:hAnsi="HG丸ｺﾞｼｯｸM-PRO" w:cs="ＭＳ 明朝"/>
          <w:color w:val="000000"/>
          <w:sz w:val="23"/>
          <w:szCs w:val="23"/>
        </w:rPr>
      </w:pPr>
      <w:r w:rsidRPr="00AB70A8">
        <w:rPr>
          <w:rFonts w:ascii="HG丸ｺﾞｼｯｸM-PRO" w:eastAsia="HG丸ｺﾞｼｯｸM-PRO" w:hAnsi="HG丸ｺﾞｼｯｸM-PRO"/>
          <w:color w:val="000000"/>
          <w:sz w:val="23"/>
        </w:rPr>
        <w:t>サトシを「最も印象に残った人物」に選定した際、私達は過去12ヶ月に社会を変革した他の候補者も検討しました。</w:t>
      </w:r>
      <w:hyperlink r:id="rId20">
        <w:r w:rsidRPr="00AB70A8">
          <w:rPr>
            <w:rFonts w:ascii="HG丸ｺﾞｼｯｸM-PRO" w:eastAsia="HG丸ｺﾞｼｯｸM-PRO" w:hAnsi="HG丸ｺﾞｼｯｸM-PRO"/>
            <w:color w:val="196D8D"/>
            <w:sz w:val="23"/>
          </w:rPr>
          <w:t>タイム誌の選出結果に異議を唱えるつもりはありません。</w:t>
        </w:r>
      </w:hyperlink>
      <w:r w:rsidRPr="00AB70A8">
        <w:rPr>
          <w:rFonts w:ascii="HG丸ｺﾞｼｯｸM-PRO" w:eastAsia="HG丸ｺﾞｼｯｸM-PRO" w:hAnsi="HG丸ｺﾞｼｯｸM-PRO"/>
          <w:color w:val="000000"/>
          <w:sz w:val="23"/>
        </w:rPr>
        <w:t>フランシス法王は明確な目標を掲げ、今日の問題をはっきりと理解しており、自身の教義に従って生きています。</w:t>
      </w:r>
    </w:p>
    <w:p w14:paraId="3CE32809" w14:textId="77777777" w:rsidR="005B50ED" w:rsidRPr="00AB70A8" w:rsidRDefault="005B50ED" w:rsidP="005B50ED">
      <w:pPr>
        <w:spacing w:after="150" w:line="300" w:lineRule="atLeast"/>
        <w:rPr>
          <w:rFonts w:ascii="HG丸ｺﾞｼｯｸM-PRO" w:eastAsia="HG丸ｺﾞｼｯｸM-PRO" w:hAnsi="HG丸ｺﾞｼｯｸM-PRO" w:cs="ＭＳ 明朝"/>
          <w:color w:val="000000"/>
          <w:sz w:val="23"/>
          <w:szCs w:val="23"/>
        </w:rPr>
      </w:pPr>
      <w:r w:rsidRPr="00AB70A8">
        <w:rPr>
          <w:rFonts w:ascii="HG丸ｺﾞｼｯｸM-PRO" w:eastAsia="HG丸ｺﾞｼｯｸM-PRO" w:hAnsi="HG丸ｺﾞｼｯｸM-PRO"/>
          <w:color w:val="000000"/>
          <w:sz w:val="23"/>
        </w:rPr>
        <w:t>しかし、当たり前ですが、私達はビジネスを重視します。私達は、ポール・ボルカーにタイトルを進呈するつもりはまだありません。彼が策定したルールは非常に意義があるものですが、ビットコインほど世界中に浸透してはいません。ベン・バーナンキは2009年以来、毎年にわたって選定される可能性もありました（ノーベル平和賞だってありでしょう）。しかし、たとえ偉大な業績とはいえ、毎年同じことを繰り返しているため、2013年の候補からは外れています。カール・アイカーンは神への畏敬を企業に呼び起こしたという点で特筆すべきものがありますが、有名とは言えません。</w:t>
      </w:r>
    </w:p>
    <w:p w14:paraId="7183C632" w14:textId="77777777" w:rsidR="005B50ED" w:rsidRPr="00AB70A8" w:rsidRDefault="005B50ED" w:rsidP="005B50ED">
      <w:pPr>
        <w:spacing w:after="150" w:line="300" w:lineRule="atLeast"/>
        <w:rPr>
          <w:rFonts w:ascii="HG丸ｺﾞｼｯｸM-PRO" w:eastAsia="HG丸ｺﾞｼｯｸM-PRO" w:hAnsi="HG丸ｺﾞｼｯｸM-PRO" w:cs="ＭＳ 明朝"/>
          <w:color w:val="000000"/>
          <w:sz w:val="23"/>
          <w:szCs w:val="23"/>
        </w:rPr>
      </w:pPr>
      <w:r w:rsidRPr="00AB70A8">
        <w:rPr>
          <w:rFonts w:ascii="HG丸ｺﾞｼｯｸM-PRO" w:eastAsia="HG丸ｺﾞｼｯｸM-PRO" w:hAnsi="HG丸ｺﾞｼｯｸM-PRO"/>
          <w:color w:val="000000"/>
          <w:sz w:val="23"/>
        </w:rPr>
        <w:t>もちろん、サトシにしてもそうです。でも、しばらく前に、みんながケーキのレシピよりも熱中して話題にしていたのはどちらでしょう？カール・アイカーンのツイートでしょうか？それともビットコインに早めに投資しておかなかった後悔でしょうか？</w:t>
      </w:r>
    </w:p>
    <w:p w14:paraId="67575FB4" w14:textId="77777777" w:rsidR="005B50ED" w:rsidRPr="00AB70A8" w:rsidRDefault="005B50ED" w:rsidP="005B50ED">
      <w:pPr>
        <w:spacing w:after="150" w:line="300" w:lineRule="atLeast"/>
        <w:rPr>
          <w:rFonts w:ascii="HG丸ｺﾞｼｯｸM-PRO" w:eastAsia="HG丸ｺﾞｼｯｸM-PRO" w:hAnsi="HG丸ｺﾞｼｯｸM-PRO" w:cs="ＭＳ 明朝"/>
          <w:color w:val="000000"/>
          <w:sz w:val="23"/>
          <w:szCs w:val="23"/>
        </w:rPr>
      </w:pPr>
      <w:r w:rsidRPr="00AB70A8">
        <w:rPr>
          <w:rFonts w:ascii="HG丸ｺﾞｼｯｸM-PRO" w:eastAsia="HG丸ｺﾞｼｯｸM-PRO" w:hAnsi="HG丸ｺﾞｼｯｸM-PRO"/>
          <w:color w:val="000000"/>
          <w:sz w:val="23"/>
        </w:rPr>
        <w:t>ビットコインの最終的な使い道は、まだあまり話題になっていません：「銀行を持たない人々」、あるいは金融機関を利用する手段を持たない人々へのツールです。ビットコインにまつわる全ての要素と同様に、それはちょっと耳にしただけでは、馬鹿げて聞こえるかもしれません。インターネットにすらつながらない人たちが、どうやってビットコインを使えるのでしょうか？</w:t>
      </w:r>
      <w:r w:rsidRPr="00AB70A8">
        <w:rPr>
          <w:rFonts w:ascii="HG丸ｺﾞｼｯｸM-PRO" w:eastAsia="HG丸ｺﾞｼｯｸM-PRO" w:hAnsi="HG丸ｺﾞｼｯｸM-PRO"/>
        </w:rPr>
        <w:t>しかし、</w:t>
      </w:r>
      <w:hyperlink r:id="rId21">
        <w:r w:rsidRPr="00AB70A8">
          <w:rPr>
            <w:rFonts w:ascii="HG丸ｺﾞｼｯｸM-PRO" w:eastAsia="HG丸ｺﾞｼｯｸM-PRO" w:hAnsi="HG丸ｺﾞｼｯｸM-PRO"/>
            <w:color w:val="196D8D"/>
            <w:sz w:val="23"/>
          </w:rPr>
          <w:t>投資家達によると</w:t>
        </w:r>
      </w:hyperlink>
      <w:r w:rsidRPr="00AB70A8">
        <w:rPr>
          <w:rFonts w:ascii="HG丸ｺﾞｼｯｸM-PRO" w:eastAsia="HG丸ｺﾞｼｯｸM-PRO" w:hAnsi="HG丸ｺﾞｼｯｸM-PRO"/>
        </w:rPr>
        <w:t>、こうした人々は携帯電話を使うはずです。発展途上国では広く利用されており、通貨を取り扱う上で真っ先に使われる媒体となるでしょう。</w:t>
      </w:r>
      <w:r w:rsidRPr="00AB70A8">
        <w:rPr>
          <w:rFonts w:ascii="HG丸ｺﾞｼｯｸM-PRO" w:eastAsia="HG丸ｺﾞｼｯｸM-PRO" w:hAnsi="HG丸ｺﾞｼｯｸM-PRO"/>
          <w:color w:val="000000"/>
          <w:sz w:val="23"/>
        </w:rPr>
        <w:t>銀行口座を持たずに、ポケットの中から安全に資金を送金したり、受け取る方法を得ることができるのです。 </w:t>
      </w:r>
    </w:p>
    <w:p w14:paraId="1DFF59D4" w14:textId="77777777" w:rsidR="005B50ED" w:rsidRPr="00AB70A8" w:rsidRDefault="005B50ED" w:rsidP="005B50ED">
      <w:pPr>
        <w:spacing w:after="150" w:line="300" w:lineRule="atLeast"/>
        <w:rPr>
          <w:rFonts w:ascii="HG丸ｺﾞｼｯｸM-PRO" w:eastAsia="HG丸ｺﾞｼｯｸM-PRO" w:hAnsi="HG丸ｺﾞｼｯｸM-PRO" w:cs="ＭＳ 明朝"/>
          <w:color w:val="000000"/>
          <w:sz w:val="23"/>
          <w:szCs w:val="23"/>
        </w:rPr>
      </w:pPr>
      <w:r w:rsidRPr="00AB70A8">
        <w:rPr>
          <w:rFonts w:ascii="HG丸ｺﾞｼｯｸM-PRO" w:eastAsia="HG丸ｺﾞｼｯｸM-PRO" w:hAnsi="HG丸ｺﾞｼｯｸM-PRO"/>
          <w:color w:val="000000"/>
          <w:sz w:val="23"/>
        </w:rPr>
        <w:t>それが起これば、ビットコインは貧富の差すら解消にかかるでしょう。フランシス法王だって耳を傾けるはずです。  </w:t>
      </w:r>
    </w:p>
    <w:p w14:paraId="6825E0E5" w14:textId="77777777" w:rsidR="005B50ED" w:rsidRPr="00AB70A8" w:rsidRDefault="005B50ED" w:rsidP="005B50ED">
      <w:pPr>
        <w:rPr>
          <w:rFonts w:ascii="HG丸ｺﾞｼｯｸM-PRO" w:eastAsia="HG丸ｺﾞｼｯｸM-PRO" w:hAnsi="HG丸ｺﾞｼｯｸM-PRO" w:cs="ＭＳ 明朝"/>
          <w:sz w:val="20"/>
          <w:szCs w:val="20"/>
        </w:rPr>
      </w:pPr>
      <w:r w:rsidRPr="00AB70A8">
        <w:rPr>
          <w:rFonts w:ascii="HG丸ｺﾞｼｯｸM-PRO" w:eastAsia="HG丸ｺﾞｼｯｸM-PRO" w:hAnsi="HG丸ｺﾞｼｯｸM-PRO" w:cs="Times New Roman"/>
          <w:color w:val="000000"/>
          <w:sz w:val="23"/>
          <w:szCs w:val="23"/>
        </w:rPr>
        <w:br/>
      </w:r>
      <w:r w:rsidRPr="00AB70A8">
        <w:rPr>
          <w:rFonts w:ascii="HG丸ｺﾞｼｯｸM-PRO" w:eastAsia="HG丸ｺﾞｼｯｸM-PRO" w:hAnsi="HG丸ｺﾞｼｯｸM-PRO" w:cs="Times New Roman"/>
          <w:color w:val="000000"/>
          <w:sz w:val="23"/>
          <w:szCs w:val="23"/>
        </w:rPr>
        <w:br/>
      </w:r>
      <w:r w:rsidRPr="00AB70A8">
        <w:rPr>
          <w:rFonts w:ascii="HG丸ｺﾞｼｯｸM-PRO" w:eastAsia="HG丸ｺﾞｼｯｸM-PRO" w:hAnsi="HG丸ｺﾞｼｯｸM-PRO"/>
          <w:color w:val="000000"/>
          <w:sz w:val="23"/>
        </w:rPr>
        <w:t>関連記事：</w:t>
      </w:r>
      <w:hyperlink r:id="rId22" w:anchor="ixzz2noafO0Fi">
        <w:r w:rsidRPr="00AB70A8">
          <w:rPr>
            <w:rFonts w:ascii="HG丸ｺﾞｼｯｸM-PRO" w:eastAsia="HG丸ｺﾞｼｯｸM-PRO" w:hAnsi="HG丸ｺﾞｼｯｸM-PRO"/>
            <w:color w:val="003399"/>
            <w:sz w:val="23"/>
          </w:rPr>
          <w:t>http://www.businessinsider.com/satoshi-nakamoto-person-of-the-year-2013-12#ixzz2noafO0Fi</w:t>
        </w:r>
      </w:hyperlink>
    </w:p>
    <w:bookmarkEnd w:id="0"/>
    <w:p w14:paraId="1031AAF4" w14:textId="77777777" w:rsidR="00B071F7" w:rsidRPr="00AB70A8" w:rsidRDefault="00B071F7">
      <w:pPr>
        <w:rPr>
          <w:rFonts w:ascii="HG丸ｺﾞｼｯｸM-PRO" w:eastAsia="HG丸ｺﾞｼｯｸM-PRO" w:hAnsi="HG丸ｺﾞｼｯｸM-PRO"/>
        </w:rPr>
      </w:pPr>
    </w:p>
    <w:sectPr w:rsidR="00B071F7" w:rsidRPr="00AB70A8" w:rsidSect="00FE4D3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436BDF"/>
    <w:multiLevelType w:val="multilevel"/>
    <w:tmpl w:val="2D1A8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bordersDoNotSurroundHeader/>
  <w:bordersDoNotSurroundFooter/>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50ED"/>
    <w:rsid w:val="005B50ED"/>
    <w:rsid w:val="00AB70A8"/>
    <w:rsid w:val="00B071F7"/>
    <w:rsid w:val="00B13D2F"/>
    <w:rsid w:val="00FE4D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6D4FDDD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ja-JP" w:eastAsia="ja-JP" w:bidi="ja-JP"/>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5B50ED"/>
    <w:pPr>
      <w:spacing w:before="100" w:beforeAutospacing="1" w:after="100" w:afterAutospacing="1"/>
      <w:outlineLvl w:val="0"/>
    </w:pPr>
    <w:rPr>
      <w:rFonts w:ascii="ＭＳ 明朝" w:hAnsi="ＭＳ 明朝"/>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5B50ED"/>
    <w:rPr>
      <w:rFonts w:ascii="ＭＳ 明朝" w:hAnsi="ＭＳ 明朝"/>
      <w:b/>
      <w:bCs/>
      <w:kern w:val="36"/>
      <w:sz w:val="48"/>
      <w:szCs w:val="48"/>
    </w:rPr>
  </w:style>
  <w:style w:type="character" w:styleId="a3">
    <w:name w:val="Hyperlink"/>
    <w:basedOn w:val="a0"/>
    <w:uiPriority w:val="99"/>
    <w:semiHidden/>
    <w:unhideWhenUsed/>
    <w:rsid w:val="005B50ED"/>
    <w:rPr>
      <w:color w:val="0000FF"/>
      <w:u w:val="single"/>
    </w:rPr>
  </w:style>
  <w:style w:type="character" w:customStyle="1" w:styleId="apple-converted-space">
    <w:name w:val="apple-converted-space"/>
    <w:basedOn w:val="a0"/>
    <w:rsid w:val="005B50ED"/>
  </w:style>
  <w:style w:type="character" w:customStyle="1" w:styleId="date1">
    <w:name w:val="date1"/>
    <w:basedOn w:val="a0"/>
    <w:rsid w:val="005B50ED"/>
  </w:style>
  <w:style w:type="character" w:customStyle="1" w:styleId="sprites">
    <w:name w:val="sprites"/>
    <w:basedOn w:val="a0"/>
    <w:rsid w:val="005B50ED"/>
  </w:style>
  <w:style w:type="character" w:customStyle="1" w:styleId="comments">
    <w:name w:val="comments"/>
    <w:basedOn w:val="a0"/>
    <w:rsid w:val="005B50ED"/>
  </w:style>
  <w:style w:type="character" w:customStyle="1" w:styleId="in-widget">
    <w:name w:val="in-widget"/>
    <w:basedOn w:val="a0"/>
    <w:rsid w:val="005B50ED"/>
  </w:style>
  <w:style w:type="character" w:customStyle="1" w:styleId="in-right">
    <w:name w:val="in-right"/>
    <w:basedOn w:val="a0"/>
    <w:rsid w:val="005B50ED"/>
  </w:style>
  <w:style w:type="paragraph" w:styleId="Web">
    <w:name w:val="Normal (Web)"/>
    <w:basedOn w:val="a"/>
    <w:uiPriority w:val="99"/>
    <w:semiHidden/>
    <w:unhideWhenUsed/>
    <w:rsid w:val="005B50ED"/>
    <w:pPr>
      <w:spacing w:before="100" w:beforeAutospacing="1" w:after="100" w:afterAutospacing="1"/>
    </w:pPr>
    <w:rPr>
      <w:rFonts w:ascii="ＭＳ 明朝" w:hAnsi="ＭＳ 明朝" w:cs="ＭＳ 明朝"/>
      <w:sz w:val="20"/>
      <w:szCs w:val="20"/>
    </w:rPr>
  </w:style>
  <w:style w:type="paragraph" w:customStyle="1" w:styleId="source">
    <w:name w:val="source"/>
    <w:basedOn w:val="a"/>
    <w:rsid w:val="005B50ED"/>
    <w:pPr>
      <w:spacing w:before="100" w:beforeAutospacing="1" w:after="100" w:afterAutospacing="1"/>
    </w:pPr>
    <w:rPr>
      <w:rFonts w:ascii="ＭＳ 明朝" w:hAnsi="ＭＳ 明朝"/>
      <w:sz w:val="20"/>
      <w:szCs w:val="20"/>
    </w:rPr>
  </w:style>
  <w:style w:type="paragraph" w:styleId="a4">
    <w:name w:val="Balloon Text"/>
    <w:basedOn w:val="a"/>
    <w:link w:val="a5"/>
    <w:uiPriority w:val="99"/>
    <w:semiHidden/>
    <w:unhideWhenUsed/>
    <w:rsid w:val="005B50ED"/>
    <w:rPr>
      <w:rFonts w:ascii="ＭＳ 明朝" w:hAnsi="ＭＳ 明朝" w:cs="ＭＳ 明朝"/>
      <w:sz w:val="18"/>
      <w:szCs w:val="18"/>
    </w:rPr>
  </w:style>
  <w:style w:type="character" w:customStyle="1" w:styleId="a5">
    <w:name w:val="吹き出し (文字)"/>
    <w:basedOn w:val="a0"/>
    <w:link w:val="a4"/>
    <w:uiPriority w:val="99"/>
    <w:semiHidden/>
    <w:rsid w:val="005B50ED"/>
    <w:rPr>
      <w:rFonts w:ascii="ＭＳ 明朝" w:hAnsi="ＭＳ 明朝" w:cs="ＭＳ 明朝"/>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ja-JP" w:eastAsia="ja-JP" w:bidi="ja-JP"/>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5B50ED"/>
    <w:pPr>
      <w:spacing w:before="100" w:beforeAutospacing="1" w:after="100" w:afterAutospacing="1"/>
      <w:outlineLvl w:val="0"/>
    </w:pPr>
    <w:rPr>
      <w:rFonts w:ascii="ＭＳ 明朝" w:hAnsi="ＭＳ 明朝"/>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5B50ED"/>
    <w:rPr>
      <w:rFonts w:ascii="ＭＳ 明朝" w:hAnsi="ＭＳ 明朝"/>
      <w:b/>
      <w:bCs/>
      <w:kern w:val="36"/>
      <w:sz w:val="48"/>
      <w:szCs w:val="48"/>
    </w:rPr>
  </w:style>
  <w:style w:type="character" w:styleId="a3">
    <w:name w:val="Hyperlink"/>
    <w:basedOn w:val="a0"/>
    <w:uiPriority w:val="99"/>
    <w:semiHidden/>
    <w:unhideWhenUsed/>
    <w:rsid w:val="005B50ED"/>
    <w:rPr>
      <w:color w:val="0000FF"/>
      <w:u w:val="single"/>
    </w:rPr>
  </w:style>
  <w:style w:type="character" w:customStyle="1" w:styleId="apple-converted-space">
    <w:name w:val="apple-converted-space"/>
    <w:basedOn w:val="a0"/>
    <w:rsid w:val="005B50ED"/>
  </w:style>
  <w:style w:type="character" w:customStyle="1" w:styleId="date1">
    <w:name w:val="date1"/>
    <w:basedOn w:val="a0"/>
    <w:rsid w:val="005B50ED"/>
  </w:style>
  <w:style w:type="character" w:customStyle="1" w:styleId="sprites">
    <w:name w:val="sprites"/>
    <w:basedOn w:val="a0"/>
    <w:rsid w:val="005B50ED"/>
  </w:style>
  <w:style w:type="character" w:customStyle="1" w:styleId="comments">
    <w:name w:val="comments"/>
    <w:basedOn w:val="a0"/>
    <w:rsid w:val="005B50ED"/>
  </w:style>
  <w:style w:type="character" w:customStyle="1" w:styleId="in-widget">
    <w:name w:val="in-widget"/>
    <w:basedOn w:val="a0"/>
    <w:rsid w:val="005B50ED"/>
  </w:style>
  <w:style w:type="character" w:customStyle="1" w:styleId="in-right">
    <w:name w:val="in-right"/>
    <w:basedOn w:val="a0"/>
    <w:rsid w:val="005B50ED"/>
  </w:style>
  <w:style w:type="paragraph" w:styleId="Web">
    <w:name w:val="Normal (Web)"/>
    <w:basedOn w:val="a"/>
    <w:uiPriority w:val="99"/>
    <w:semiHidden/>
    <w:unhideWhenUsed/>
    <w:rsid w:val="005B50ED"/>
    <w:pPr>
      <w:spacing w:before="100" w:beforeAutospacing="1" w:after="100" w:afterAutospacing="1"/>
    </w:pPr>
    <w:rPr>
      <w:rFonts w:ascii="ＭＳ 明朝" w:hAnsi="ＭＳ 明朝" w:cs="ＭＳ 明朝"/>
      <w:sz w:val="20"/>
      <w:szCs w:val="20"/>
    </w:rPr>
  </w:style>
  <w:style w:type="paragraph" w:customStyle="1" w:styleId="source">
    <w:name w:val="source"/>
    <w:basedOn w:val="a"/>
    <w:rsid w:val="005B50ED"/>
    <w:pPr>
      <w:spacing w:before="100" w:beforeAutospacing="1" w:after="100" w:afterAutospacing="1"/>
    </w:pPr>
    <w:rPr>
      <w:rFonts w:ascii="ＭＳ 明朝" w:hAnsi="ＭＳ 明朝"/>
      <w:sz w:val="20"/>
      <w:szCs w:val="20"/>
    </w:rPr>
  </w:style>
  <w:style w:type="paragraph" w:styleId="a4">
    <w:name w:val="Balloon Text"/>
    <w:basedOn w:val="a"/>
    <w:link w:val="a5"/>
    <w:uiPriority w:val="99"/>
    <w:semiHidden/>
    <w:unhideWhenUsed/>
    <w:rsid w:val="005B50ED"/>
    <w:rPr>
      <w:rFonts w:ascii="ＭＳ 明朝" w:hAnsi="ＭＳ 明朝" w:cs="ＭＳ 明朝"/>
      <w:sz w:val="18"/>
      <w:szCs w:val="18"/>
    </w:rPr>
  </w:style>
  <w:style w:type="character" w:customStyle="1" w:styleId="a5">
    <w:name w:val="吹き出し (文字)"/>
    <w:basedOn w:val="a0"/>
    <w:link w:val="a4"/>
    <w:uiPriority w:val="99"/>
    <w:semiHidden/>
    <w:rsid w:val="005B50ED"/>
    <w:rPr>
      <w:rFonts w:ascii="ＭＳ 明朝" w:hAnsi="ＭＳ 明朝" w:cs="ＭＳ 明朝"/>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9996608">
      <w:bodyDiv w:val="1"/>
      <w:marLeft w:val="0"/>
      <w:marRight w:val="0"/>
      <w:marTop w:val="0"/>
      <w:marBottom w:val="0"/>
      <w:divBdr>
        <w:top w:val="none" w:sz="0" w:space="0" w:color="auto"/>
        <w:left w:val="none" w:sz="0" w:space="0" w:color="auto"/>
        <w:bottom w:val="none" w:sz="0" w:space="0" w:color="auto"/>
        <w:right w:val="none" w:sz="0" w:space="0" w:color="auto"/>
      </w:divBdr>
      <w:divsChild>
        <w:div w:id="1767190124">
          <w:marLeft w:val="0"/>
          <w:marRight w:val="0"/>
          <w:marTop w:val="0"/>
          <w:marBottom w:val="0"/>
          <w:divBdr>
            <w:top w:val="none" w:sz="0" w:space="0" w:color="auto"/>
            <w:left w:val="none" w:sz="0" w:space="0" w:color="auto"/>
            <w:bottom w:val="none" w:sz="0" w:space="0" w:color="auto"/>
            <w:right w:val="none" w:sz="0" w:space="0" w:color="auto"/>
          </w:divBdr>
          <w:divsChild>
            <w:div w:id="1375499873">
              <w:marLeft w:val="0"/>
              <w:marRight w:val="0"/>
              <w:marTop w:val="225"/>
              <w:marBottom w:val="300"/>
              <w:divBdr>
                <w:top w:val="none" w:sz="0" w:space="0" w:color="auto"/>
                <w:left w:val="none" w:sz="0" w:space="0" w:color="auto"/>
                <w:bottom w:val="none" w:sz="0" w:space="0" w:color="auto"/>
                <w:right w:val="none" w:sz="0" w:space="0" w:color="auto"/>
              </w:divBdr>
              <w:divsChild>
                <w:div w:id="1689988118">
                  <w:marLeft w:val="0"/>
                  <w:marRight w:val="0"/>
                  <w:marTop w:val="0"/>
                  <w:marBottom w:val="0"/>
                  <w:divBdr>
                    <w:top w:val="none" w:sz="0" w:space="0" w:color="auto"/>
                    <w:left w:val="none" w:sz="0" w:space="0" w:color="auto"/>
                    <w:bottom w:val="none" w:sz="0" w:space="0" w:color="auto"/>
                    <w:right w:val="none" w:sz="0" w:space="0" w:color="auto"/>
                  </w:divBdr>
                  <w:divsChild>
                    <w:div w:id="494615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878946">
              <w:marLeft w:val="0"/>
              <w:marRight w:val="0"/>
              <w:marTop w:val="0"/>
              <w:marBottom w:val="0"/>
              <w:divBdr>
                <w:top w:val="none" w:sz="0" w:space="0" w:color="auto"/>
                <w:left w:val="none" w:sz="0" w:space="0" w:color="auto"/>
                <w:bottom w:val="none" w:sz="0" w:space="0" w:color="auto"/>
                <w:right w:val="none" w:sz="0" w:space="0" w:color="auto"/>
              </w:divBdr>
            </w:div>
          </w:divsChild>
        </w:div>
        <w:div w:id="305746230">
          <w:marLeft w:val="0"/>
          <w:marRight w:val="0"/>
          <w:marTop w:val="0"/>
          <w:marBottom w:val="0"/>
          <w:divBdr>
            <w:top w:val="none" w:sz="0" w:space="0" w:color="auto"/>
            <w:left w:val="none" w:sz="0" w:space="0" w:color="auto"/>
            <w:bottom w:val="none" w:sz="0" w:space="0" w:color="auto"/>
            <w:right w:val="none" w:sz="0" w:space="0" w:color="auto"/>
          </w:divBdr>
          <w:divsChild>
            <w:div w:id="2113209198">
              <w:marLeft w:val="0"/>
              <w:marRight w:val="0"/>
              <w:marTop w:val="0"/>
              <w:marBottom w:val="0"/>
              <w:divBdr>
                <w:top w:val="none" w:sz="0" w:space="0" w:color="auto"/>
                <w:left w:val="none" w:sz="0" w:space="0" w:color="auto"/>
                <w:bottom w:val="none" w:sz="0" w:space="0" w:color="auto"/>
                <w:right w:val="none" w:sz="0" w:space="0" w:color="auto"/>
              </w:divBdr>
              <w:divsChild>
                <w:div w:id="1682537908">
                  <w:marLeft w:val="0"/>
                  <w:marRight w:val="0"/>
                  <w:marTop w:val="0"/>
                  <w:marBottom w:val="0"/>
                  <w:divBdr>
                    <w:top w:val="none" w:sz="0" w:space="0" w:color="auto"/>
                    <w:left w:val="none" w:sz="0" w:space="0" w:color="auto"/>
                    <w:bottom w:val="none" w:sz="0" w:space="0" w:color="auto"/>
                    <w:right w:val="none" w:sz="0" w:space="0" w:color="auto"/>
                  </w:divBdr>
                  <w:divsChild>
                    <w:div w:id="2049917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usinessinsider.com/author/rob-wile" TargetMode="External"/><Relationship Id="rId13" Type="http://schemas.openxmlformats.org/officeDocument/2006/relationships/hyperlink" Target="http://www.adelaidenow.com.au/news/south-australia/sa-woman-kristina-fincham-sues-insurer-over-the-theft-of-75000-she-made-playing-world-of-warcraft/story-fni6uo1m-1226695525957" TargetMode="External"/><Relationship Id="rId18" Type="http://schemas.openxmlformats.org/officeDocument/2006/relationships/hyperlink" Target="http://www.bloomberg.com/news/2013-11-28/bitcoin-service-targets-kenya-remittances-with-cut-rate-fees-1-.html" TargetMode="External"/><Relationship Id="rId3" Type="http://schemas.microsoft.com/office/2007/relationships/stylesWithEffects" Target="stylesWithEffects.xml"/><Relationship Id="rId21" Type="http://schemas.openxmlformats.org/officeDocument/2006/relationships/hyperlink" Target="http://hereisthecity.com/en-gb/2013/06/26/tech-savvy-brits-see-bitcoin-as-the-currency-of-the-future/" TargetMode="External"/><Relationship Id="rId7" Type="http://schemas.openxmlformats.org/officeDocument/2006/relationships/image" Target="media/image1.png"/><Relationship Id="rId12" Type="http://schemas.openxmlformats.org/officeDocument/2006/relationships/hyperlink" Target="http://chartgirl.com/where-in-the-world-is-satoshi-nakamoto/" TargetMode="External"/><Relationship Id="rId17" Type="http://schemas.openxmlformats.org/officeDocument/2006/relationships/hyperlink" Target="http://www.businessinsider.com/david-woo-on-bitcoin-2013-12" TargetMode="External"/><Relationship Id="rId2" Type="http://schemas.openxmlformats.org/officeDocument/2006/relationships/styles" Target="styles.xml"/><Relationship Id="rId16" Type="http://schemas.openxmlformats.org/officeDocument/2006/relationships/hyperlink" Target="http://www.hashcash.org/bitcoin/" TargetMode="External"/><Relationship Id="rId20" Type="http://schemas.openxmlformats.org/officeDocument/2006/relationships/hyperlink" Target="http://www.businessinsider.com/the-realpolitik-behind-time-choosing-pope-francis-as-person-of-the-year-2013-12" TargetMode="External"/><Relationship Id="rId1" Type="http://schemas.openxmlformats.org/officeDocument/2006/relationships/numbering" Target="numbering.xml"/><Relationship Id="rId6" Type="http://schemas.openxmlformats.org/officeDocument/2006/relationships/hyperlink" Target="http://www.businessinsider.com/author/rob-wile" TargetMode="External"/><Relationship Id="rId11" Type="http://schemas.openxmlformats.org/officeDocument/2006/relationships/hyperlink" Target="http://www.businessinsider.com/most-impressive-people-of-the-year-2013-12"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bitcoin.org/bitcoin.pdf" TargetMode="External"/><Relationship Id="rId23" Type="http://schemas.openxmlformats.org/officeDocument/2006/relationships/fontTable" Target="fontTable.xml"/><Relationship Id="rId10" Type="http://schemas.openxmlformats.org/officeDocument/2006/relationships/image" Target="media/image2.jpeg"/><Relationship Id="rId19" Type="http://schemas.openxmlformats.org/officeDocument/2006/relationships/hyperlink" Target="http://www.businessinsider.com/bitcoin-versus-paypal-comparison-2013-12" TargetMode="External"/><Relationship Id="rId4" Type="http://schemas.openxmlformats.org/officeDocument/2006/relationships/settings" Target="settings.xml"/><Relationship Id="rId9" Type="http://schemas.openxmlformats.org/officeDocument/2006/relationships/hyperlink" Target="http://www.businessinsider.com/satoshi-nakamoto-person-of-the-year-2013-12" TargetMode="External"/><Relationship Id="rId14" Type="http://schemas.openxmlformats.org/officeDocument/2006/relationships/hyperlink" Target="http://www.businessinsider.com/digital-currencies-crashing-on-china-report-2013-12" TargetMode="External"/><Relationship Id="rId22" Type="http://schemas.openxmlformats.org/officeDocument/2006/relationships/hyperlink" Target="http://www.businessinsider.com/satoshi-nakamoto-person-of-the-year-2013-12" TargetMode="External"/></Relationships>
</file>

<file path=word/theme/theme1.xml><?xml version="1.0" encoding="utf-8"?>
<a:theme xmlns:a="http://schemas.openxmlformats.org/drawingml/2006/mai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MS Mincho"/>
        <a:ea typeface="MS Mincho"/>
        <a:cs typeface="MS Mincho"/>
      </a:majorFont>
      <a:minorFont>
        <a:latin typeface="MS Mincho"/>
        <a:ea typeface="MS Mincho"/>
        <a:cs typeface="MS Mincho"/>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598</Words>
  <Characters>3414</Characters>
  <Application>Microsoft Office Word</Application>
  <DocSecurity>0</DocSecurity>
  <Lines>28</Lines>
  <Paragraphs>8</Paragraphs>
  <ScaleCrop>false</ScaleCrop>
  <Company>Hito-Koto</Company>
  <LinksUpToDate>false</LinksUpToDate>
  <CharactersWithSpaces>4004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Isao Kato</dc:creator>
  <cp:keywords/>
  <dc:description/>
  <cp:lastModifiedBy>KAN</cp:lastModifiedBy>
  <cp:revision>3</cp:revision>
  <dcterms:created xsi:type="dcterms:W3CDTF">2013-12-18T08:55:00Z</dcterms:created>
  <dcterms:modified xsi:type="dcterms:W3CDTF">2016-01-09T08:41:00Z</dcterms:modified>
</cp:coreProperties>
</file>